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53" w:rsidRDefault="00A8327B" w:rsidP="007B4253">
      <w:pPr>
        <w:ind w:left="5664"/>
        <w:jc w:val="center"/>
        <w:rPr>
          <w:rStyle w:val="a4"/>
          <w:color w:val="000000" w:themeColor="text1"/>
        </w:rPr>
      </w:pPr>
      <w:bookmarkStart w:id="0" w:name="sub_1000"/>
      <w:r w:rsidRPr="007B4253">
        <w:rPr>
          <w:rStyle w:val="a4"/>
          <w:color w:val="000000" w:themeColor="text1"/>
        </w:rPr>
        <w:t>Приложение</w:t>
      </w:r>
      <w:r w:rsidRPr="007B4253">
        <w:rPr>
          <w:rStyle w:val="a4"/>
          <w:color w:val="000000" w:themeColor="text1"/>
        </w:rPr>
        <w:br/>
        <w:t xml:space="preserve">к </w:t>
      </w:r>
      <w:hyperlink w:anchor="sub_0" w:history="1">
        <w:r w:rsidRPr="007B4253">
          <w:rPr>
            <w:rStyle w:val="a3"/>
            <w:color w:val="000000" w:themeColor="text1"/>
          </w:rPr>
          <w:t>постановлению</w:t>
        </w:r>
      </w:hyperlink>
      <w:r w:rsidRPr="007B4253">
        <w:rPr>
          <w:rStyle w:val="a4"/>
          <w:color w:val="000000" w:themeColor="text1"/>
        </w:rPr>
        <w:t xml:space="preserve">  администрации</w:t>
      </w:r>
      <w:r w:rsidRPr="007B4253">
        <w:rPr>
          <w:rStyle w:val="a4"/>
          <w:color w:val="000000" w:themeColor="text1"/>
        </w:rPr>
        <w:br/>
      </w:r>
      <w:r w:rsidR="007B4253">
        <w:rPr>
          <w:rStyle w:val="a4"/>
          <w:color w:val="000000" w:themeColor="text1"/>
        </w:rPr>
        <w:t>муниципального образования</w:t>
      </w:r>
    </w:p>
    <w:p w:rsidR="00A8327B" w:rsidRPr="007B4253" w:rsidRDefault="00A8327B" w:rsidP="007B4253">
      <w:pPr>
        <w:ind w:left="5664"/>
        <w:jc w:val="center"/>
        <w:rPr>
          <w:color w:val="000000" w:themeColor="text1"/>
        </w:rPr>
      </w:pPr>
      <w:r w:rsidRPr="007B4253">
        <w:rPr>
          <w:rStyle w:val="a4"/>
          <w:color w:val="000000" w:themeColor="text1"/>
        </w:rPr>
        <w:t>«Зеленоградский городской округ»</w:t>
      </w:r>
      <w:r w:rsidRPr="007B4253">
        <w:rPr>
          <w:rStyle w:val="a4"/>
          <w:color w:val="000000" w:themeColor="text1"/>
        </w:rPr>
        <w:br/>
        <w:t>от «____»</w:t>
      </w:r>
      <w:r w:rsidR="007B4253">
        <w:rPr>
          <w:rStyle w:val="a4"/>
          <w:color w:val="000000" w:themeColor="text1"/>
        </w:rPr>
        <w:t>______________</w:t>
      </w:r>
      <w:r w:rsidRPr="007B4253">
        <w:rPr>
          <w:rStyle w:val="a4"/>
          <w:color w:val="000000" w:themeColor="text1"/>
        </w:rPr>
        <w:t>2021 г. N ______</w:t>
      </w:r>
    </w:p>
    <w:bookmarkEnd w:id="0"/>
    <w:p w:rsidR="00A8327B" w:rsidRDefault="00A8327B" w:rsidP="007B4253">
      <w:pPr>
        <w:ind w:left="5664"/>
        <w:jc w:val="center"/>
      </w:pPr>
    </w:p>
    <w:p w:rsidR="007B4253" w:rsidRDefault="007B4253" w:rsidP="00A832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4253" w:rsidRDefault="007B4253" w:rsidP="00A832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4253" w:rsidRDefault="00A8327B" w:rsidP="007B425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327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A8327B">
        <w:rPr>
          <w:rFonts w:ascii="Times New Roman" w:hAnsi="Times New Roman" w:cs="Times New Roman"/>
          <w:sz w:val="28"/>
          <w:szCs w:val="28"/>
        </w:rPr>
        <w:br/>
      </w:r>
      <w:r w:rsidRPr="007B425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</w:t>
      </w:r>
      <w:r w:rsidR="007B4253" w:rsidRPr="007B4253">
        <w:rPr>
          <w:rFonts w:ascii="Times New Roman" w:eastAsia="Calibri" w:hAnsi="Times New Roman"/>
          <w:sz w:val="28"/>
          <w:szCs w:val="28"/>
          <w:lang w:eastAsia="en-US"/>
        </w:rPr>
        <w:t>предоставлению муниципальной услуги «Даче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7B4253" w:rsidRPr="007B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7B" w:rsidRPr="00A8327B" w:rsidRDefault="00A8327B" w:rsidP="007B425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B4253">
        <w:rPr>
          <w:rFonts w:ascii="Times New Roman" w:hAnsi="Times New Roman" w:cs="Times New Roman"/>
          <w:sz w:val="28"/>
          <w:szCs w:val="28"/>
        </w:rPr>
        <w:t>(далее - Административный</w:t>
      </w:r>
      <w:r w:rsidRPr="00A8327B">
        <w:rPr>
          <w:rFonts w:ascii="Times New Roman" w:hAnsi="Times New Roman" w:cs="Times New Roman"/>
          <w:sz w:val="28"/>
          <w:szCs w:val="28"/>
        </w:rPr>
        <w:t xml:space="preserve"> регламент)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A8327B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1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7B4253" w:rsidP="007B4253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1. 1.  </w:t>
      </w:r>
      <w:proofErr w:type="gramStart"/>
      <w:r w:rsidR="00A8327B" w:rsidRPr="00A8327B">
        <w:rPr>
          <w:sz w:val="28"/>
          <w:szCs w:val="28"/>
        </w:rPr>
        <w:t>Настоящий Административный регламент устанавливает порядок и стандарт предоставлении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  <w:proofErr w:type="gramEnd"/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2" w:name="sub_1002"/>
      <w:r w:rsidRPr="00A8327B">
        <w:rPr>
          <w:sz w:val="28"/>
          <w:szCs w:val="28"/>
        </w:rPr>
        <w:t xml:space="preserve">       1.2. </w:t>
      </w:r>
      <w:bookmarkEnd w:id="2"/>
      <w:r w:rsidRPr="00A8327B">
        <w:rPr>
          <w:sz w:val="28"/>
          <w:szCs w:val="28"/>
        </w:rP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6B3B0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с запросом о предоставлении муниципальной услуги, </w:t>
      </w:r>
      <w:proofErr w:type="gramStart"/>
      <w:r w:rsidRPr="00A8327B">
        <w:rPr>
          <w:sz w:val="28"/>
          <w:szCs w:val="28"/>
        </w:rPr>
        <w:t>выраженным</w:t>
      </w:r>
      <w:proofErr w:type="gramEnd"/>
      <w:r w:rsidRPr="00A8327B">
        <w:rPr>
          <w:sz w:val="28"/>
          <w:szCs w:val="28"/>
        </w:rPr>
        <w:t xml:space="preserve"> в устной, письменной или электронной форме (далее - заявитель).</w:t>
      </w:r>
    </w:p>
    <w:p w:rsidR="00A8327B" w:rsidRPr="00A8327B" w:rsidRDefault="00A8327B" w:rsidP="00A8327B">
      <w:pPr>
        <w:ind w:firstLine="284"/>
        <w:jc w:val="both"/>
        <w:rPr>
          <w:sz w:val="28"/>
          <w:szCs w:val="28"/>
        </w:rPr>
      </w:pPr>
      <w:bookmarkStart w:id="3" w:name="sub_1007"/>
      <w:r w:rsidRPr="00A8327B">
        <w:rPr>
          <w:sz w:val="28"/>
          <w:szCs w:val="28"/>
        </w:rPr>
        <w:t xml:space="preserve"> 1.3.Требования к порядку информирования о предоставлении муниципальной услуги.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4" w:name="sub_1003"/>
      <w:bookmarkEnd w:id="3"/>
      <w:r w:rsidRPr="00A8327B">
        <w:rPr>
          <w:sz w:val="28"/>
          <w:szCs w:val="28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4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1) место нахождения администрации </w:t>
      </w:r>
      <w:r w:rsidR="006B3B0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 и почтовый адрес: </w:t>
      </w:r>
      <w:r w:rsidR="002E7218">
        <w:rPr>
          <w:sz w:val="28"/>
          <w:szCs w:val="28"/>
        </w:rPr>
        <w:t>238530</w:t>
      </w:r>
      <w:r w:rsidRPr="00A8327B">
        <w:rPr>
          <w:sz w:val="28"/>
          <w:szCs w:val="28"/>
        </w:rPr>
        <w:t xml:space="preserve">, </w:t>
      </w:r>
      <w:r w:rsidR="002E7218">
        <w:rPr>
          <w:sz w:val="28"/>
          <w:szCs w:val="28"/>
        </w:rPr>
        <w:t>Калининградская</w:t>
      </w:r>
      <w:r w:rsidRPr="00A8327B">
        <w:rPr>
          <w:sz w:val="28"/>
          <w:szCs w:val="28"/>
        </w:rPr>
        <w:t xml:space="preserve"> область, </w:t>
      </w:r>
      <w:r w:rsidR="002E7218">
        <w:rPr>
          <w:sz w:val="28"/>
          <w:szCs w:val="28"/>
        </w:rPr>
        <w:t>г. Зеленоградск, ул. Крымская, 5А.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График работы: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</w:t>
      </w:r>
      <w:r w:rsidR="000222AF">
        <w:rPr>
          <w:sz w:val="28"/>
          <w:szCs w:val="28"/>
        </w:rPr>
        <w:t>онедельник-пятница: с 9</w:t>
      </w:r>
      <w:r w:rsidRPr="00A8327B">
        <w:rPr>
          <w:sz w:val="28"/>
          <w:szCs w:val="28"/>
        </w:rPr>
        <w:t>-00 до 1</w:t>
      </w:r>
      <w:r w:rsidR="000222AF">
        <w:rPr>
          <w:sz w:val="28"/>
          <w:szCs w:val="28"/>
        </w:rPr>
        <w:t>8</w:t>
      </w:r>
      <w:r w:rsidRPr="00A8327B">
        <w:rPr>
          <w:sz w:val="28"/>
          <w:szCs w:val="28"/>
        </w:rPr>
        <w:t>-00 часов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перерыв на обед: с 1</w:t>
      </w:r>
      <w:r w:rsidR="000222AF">
        <w:rPr>
          <w:sz w:val="28"/>
          <w:szCs w:val="28"/>
        </w:rPr>
        <w:t>3</w:t>
      </w:r>
      <w:r w:rsidRPr="00A8327B">
        <w:rPr>
          <w:sz w:val="28"/>
          <w:szCs w:val="28"/>
        </w:rPr>
        <w:t>-00 до 14-00 часов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выходные дни: суббота, воскресенье, нерабочие праздничные дни. В предпраздничные дни время работы сокращается на один час.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Номер телефона для справок: 8(</w:t>
      </w:r>
      <w:r w:rsidR="000222AF">
        <w:rPr>
          <w:sz w:val="28"/>
          <w:szCs w:val="28"/>
        </w:rPr>
        <w:t>40177</w:t>
      </w:r>
      <w:r w:rsidRPr="00A8327B">
        <w:rPr>
          <w:sz w:val="28"/>
          <w:szCs w:val="28"/>
        </w:rPr>
        <w:t xml:space="preserve">) </w:t>
      </w:r>
      <w:r w:rsidR="000222AF">
        <w:rPr>
          <w:sz w:val="28"/>
          <w:szCs w:val="28"/>
        </w:rPr>
        <w:t>2-93-12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Адрес электронной почты: </w:t>
      </w:r>
      <w:r w:rsidR="006D1FAF">
        <w:rPr>
          <w:sz w:val="28"/>
          <w:szCs w:val="28"/>
          <w:lang w:val="en-US"/>
        </w:rPr>
        <w:t>post</w:t>
      </w:r>
      <w:r w:rsidRPr="00A8327B">
        <w:rPr>
          <w:sz w:val="28"/>
          <w:szCs w:val="28"/>
        </w:rPr>
        <w:t>@</w:t>
      </w:r>
      <w:r w:rsidR="006D1FAF">
        <w:rPr>
          <w:sz w:val="28"/>
          <w:szCs w:val="28"/>
          <w:lang w:val="en-US"/>
        </w:rPr>
        <w:t>admzelenogradsk</w:t>
      </w:r>
      <w:r w:rsidRPr="00A8327B">
        <w:rPr>
          <w:sz w:val="28"/>
          <w:szCs w:val="28"/>
        </w:rPr>
        <w:t>.ru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" w:name="sub_1004"/>
      <w:r w:rsidRPr="00A8327B">
        <w:rPr>
          <w:sz w:val="28"/>
          <w:szCs w:val="28"/>
        </w:rPr>
        <w:t xml:space="preserve"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</w:t>
      </w:r>
      <w:r w:rsidRPr="00A8327B">
        <w:rPr>
          <w:sz w:val="28"/>
          <w:szCs w:val="28"/>
        </w:rPr>
        <w:lastRenderedPageBreak/>
        <w:t xml:space="preserve">администрации </w:t>
      </w:r>
      <w:r w:rsidR="00FD4E18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:</w:t>
      </w:r>
    </w:p>
    <w:bookmarkEnd w:id="5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в устной форме только при личном обращении;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 письменным обращениям заявителей;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посредством электронной связи;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посредством почтовой связи.</w:t>
      </w:r>
    </w:p>
    <w:p w:rsidR="00A8327B" w:rsidRPr="00A8327B" w:rsidRDefault="00A8327B" w:rsidP="002618A7">
      <w:pPr>
        <w:ind w:firstLine="426"/>
        <w:jc w:val="both"/>
        <w:rPr>
          <w:sz w:val="28"/>
          <w:szCs w:val="28"/>
        </w:rPr>
      </w:pPr>
      <w:bookmarkStart w:id="6" w:name="sub_1005"/>
      <w:r w:rsidRPr="00A8327B">
        <w:rPr>
          <w:sz w:val="28"/>
          <w:szCs w:val="28"/>
        </w:rPr>
        <w:t xml:space="preserve">1.3.3. Устное информирование о порядке предоставления муниципальной услуги осуществляется специалистом администрации </w:t>
      </w:r>
      <w:r w:rsidR="002618A7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</w:t>
      </w:r>
      <w:r w:rsidR="002618A7">
        <w:rPr>
          <w:sz w:val="28"/>
          <w:szCs w:val="28"/>
        </w:rPr>
        <w:t xml:space="preserve"> лично</w:t>
      </w:r>
      <w:r w:rsidRPr="00A8327B">
        <w:rPr>
          <w:sz w:val="28"/>
          <w:szCs w:val="28"/>
        </w:rPr>
        <w:t>.</w:t>
      </w:r>
      <w:r w:rsidR="002618A7">
        <w:rPr>
          <w:sz w:val="28"/>
          <w:szCs w:val="28"/>
        </w:rPr>
        <w:t xml:space="preserve"> </w:t>
      </w:r>
      <w:bookmarkEnd w:id="6"/>
      <w:r w:rsidRPr="00A8327B">
        <w:rPr>
          <w:sz w:val="28"/>
          <w:szCs w:val="28"/>
        </w:rPr>
        <w:t>Специалист, осуществляющий устное информирование, при обращении заинтересованного лица должен подробно информировать заинтересованных лиц по интересующим их вопросам.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7" w:name="sub_1006"/>
      <w:r w:rsidRPr="00A8327B">
        <w:rPr>
          <w:sz w:val="28"/>
          <w:szCs w:val="28"/>
        </w:rPr>
        <w:t>1.3.4. 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7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043"/>
      <w:r w:rsidRPr="00A8327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bookmarkEnd w:id="8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9" w:name="sub_1009"/>
      <w:r w:rsidRPr="00A8327B">
        <w:rPr>
          <w:sz w:val="28"/>
          <w:szCs w:val="28"/>
        </w:rPr>
        <w:t xml:space="preserve">2.1. Наименование муниципальной услуги: </w:t>
      </w:r>
      <w:r w:rsidR="00F31672" w:rsidRPr="007B4253">
        <w:rPr>
          <w:rFonts w:eastAsia="Calibri"/>
          <w:sz w:val="28"/>
          <w:szCs w:val="28"/>
          <w:lang w:eastAsia="en-US"/>
        </w:rPr>
        <w:t>Дач</w:t>
      </w:r>
      <w:r w:rsidR="00F31672">
        <w:rPr>
          <w:rFonts w:eastAsia="Calibri"/>
          <w:sz w:val="28"/>
          <w:szCs w:val="28"/>
          <w:lang w:eastAsia="en-US"/>
        </w:rPr>
        <w:t>а</w:t>
      </w:r>
      <w:r w:rsidR="00F31672" w:rsidRPr="007B4253">
        <w:rPr>
          <w:rFonts w:eastAsia="Calibri"/>
          <w:sz w:val="28"/>
          <w:szCs w:val="28"/>
          <w:lang w:eastAsia="en-US"/>
        </w:rPr>
        <w:t xml:space="preserve"> письменных разъяснений налогоплательщикам </w:t>
      </w:r>
      <w:r w:rsidR="00EA2A3C">
        <w:rPr>
          <w:rFonts w:eastAsia="Calibri"/>
          <w:sz w:val="28"/>
          <w:szCs w:val="28"/>
          <w:lang w:eastAsia="en-US"/>
        </w:rPr>
        <w:t xml:space="preserve">и налоговым агентам </w:t>
      </w:r>
      <w:r w:rsidR="00F31672" w:rsidRPr="007B4253">
        <w:rPr>
          <w:rFonts w:eastAsia="Calibri"/>
          <w:sz w:val="28"/>
          <w:szCs w:val="28"/>
          <w:lang w:eastAsia="en-US"/>
        </w:rPr>
        <w:t>по вопросам применения нормативных правовых актов муниципального образования о местных налогах и сборах</w:t>
      </w:r>
      <w:r w:rsidR="00F31672"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t>(далее - муниципальная услуга).</w:t>
      </w:r>
    </w:p>
    <w:p w:rsidR="0032006F" w:rsidRDefault="00A8327B" w:rsidP="00A8327B">
      <w:pPr>
        <w:ind w:firstLine="426"/>
        <w:jc w:val="both"/>
        <w:rPr>
          <w:sz w:val="28"/>
          <w:szCs w:val="28"/>
        </w:rPr>
      </w:pPr>
      <w:bookmarkStart w:id="10" w:name="sub_1010"/>
      <w:bookmarkEnd w:id="9"/>
      <w:r w:rsidRPr="00A8327B">
        <w:rPr>
          <w:sz w:val="28"/>
          <w:szCs w:val="28"/>
        </w:rPr>
        <w:t xml:space="preserve">2.2. Наименование органа, предоставляющего муниципальную услугу: </w:t>
      </w:r>
      <w:r w:rsidR="0032006F">
        <w:rPr>
          <w:sz w:val="28"/>
          <w:szCs w:val="28"/>
        </w:rPr>
        <w:t>комитет по финансам и бюджету администрации муниципального образования</w:t>
      </w:r>
      <w:r w:rsidR="00F31672">
        <w:rPr>
          <w:sz w:val="28"/>
          <w:szCs w:val="28"/>
        </w:rPr>
        <w:t xml:space="preserve"> «Зеленоградский городской округ»</w:t>
      </w:r>
      <w:r w:rsidRPr="00A8327B">
        <w:rPr>
          <w:sz w:val="28"/>
          <w:szCs w:val="28"/>
        </w:rPr>
        <w:t xml:space="preserve">. </w:t>
      </w:r>
    </w:p>
    <w:p w:rsidR="00A8327B" w:rsidRPr="00A8327B" w:rsidRDefault="00441D0F" w:rsidP="00A8327B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по финансам и бюджету а</w:t>
      </w:r>
      <w:r w:rsidR="00A8327B" w:rsidRPr="00A8327B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A8327B" w:rsidRPr="00A8327B">
        <w:rPr>
          <w:sz w:val="28"/>
          <w:szCs w:val="28"/>
        </w:rPr>
        <w:t xml:space="preserve"> </w:t>
      </w:r>
      <w:r w:rsidR="00F31672">
        <w:rPr>
          <w:sz w:val="28"/>
          <w:szCs w:val="28"/>
        </w:rPr>
        <w:t>МО «Зеленоградский городской округ»</w:t>
      </w:r>
      <w:r w:rsidR="00A8327B" w:rsidRPr="00A8327B">
        <w:rPr>
          <w:sz w:val="28"/>
          <w:szCs w:val="28"/>
        </w:rPr>
        <w:t xml:space="preserve">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услуг, документов и информации, предоставляемых </w:t>
      </w:r>
      <w:r w:rsidR="00A8327B" w:rsidRPr="00F31672">
        <w:rPr>
          <w:color w:val="000000" w:themeColor="text1"/>
          <w:sz w:val="28"/>
          <w:szCs w:val="28"/>
        </w:rPr>
        <w:t xml:space="preserve">в результате предоставления таких услуг, включенных в </w:t>
      </w:r>
      <w:hyperlink r:id="rId7" w:history="1">
        <w:r w:rsidR="00A8327B" w:rsidRPr="00F31672">
          <w:rPr>
            <w:rStyle w:val="a3"/>
            <w:b w:val="0"/>
            <w:color w:val="000000" w:themeColor="text1"/>
            <w:sz w:val="28"/>
            <w:szCs w:val="28"/>
          </w:rPr>
          <w:t>перечень</w:t>
        </w:r>
      </w:hyperlink>
      <w:r w:rsidR="00A8327B" w:rsidRPr="00F31672">
        <w:rPr>
          <w:color w:val="000000" w:themeColor="text1"/>
          <w:sz w:val="28"/>
          <w:szCs w:val="28"/>
        </w:rPr>
        <w:t xml:space="preserve"> услуг, </w:t>
      </w:r>
      <w:r w:rsidR="00A8327B" w:rsidRPr="00A8327B">
        <w:rPr>
          <w:sz w:val="28"/>
          <w:szCs w:val="28"/>
        </w:rPr>
        <w:t>которые являются необходимыми и обязательными</w:t>
      </w:r>
      <w:proofErr w:type="gramEnd"/>
      <w:r w:rsidR="00A8327B" w:rsidRPr="00A8327B">
        <w:rPr>
          <w:sz w:val="28"/>
          <w:szCs w:val="28"/>
        </w:rPr>
        <w:t xml:space="preserve"> для предоставления муници</w:t>
      </w:r>
      <w:bookmarkStart w:id="11" w:name="_GoBack"/>
      <w:bookmarkEnd w:id="11"/>
      <w:r w:rsidR="00A8327B" w:rsidRPr="00A8327B">
        <w:rPr>
          <w:sz w:val="28"/>
          <w:szCs w:val="28"/>
        </w:rPr>
        <w:t xml:space="preserve">пальных услуг, </w:t>
      </w:r>
      <w:proofErr w:type="gramStart"/>
      <w:r w:rsidR="00A8327B" w:rsidRPr="00A8327B">
        <w:rPr>
          <w:sz w:val="28"/>
          <w:szCs w:val="28"/>
        </w:rPr>
        <w:t>утвержденный</w:t>
      </w:r>
      <w:proofErr w:type="gramEnd"/>
      <w:r w:rsidR="00A8327B" w:rsidRPr="00A8327B"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2" w:name="sub_1013"/>
      <w:r w:rsidRPr="00A8327B">
        <w:rPr>
          <w:sz w:val="28"/>
          <w:szCs w:val="28"/>
        </w:rPr>
        <w:t>2.3. Результатом предоставления муниципальной услуги является: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3" w:name="sub_1011"/>
      <w:bookmarkEnd w:id="12"/>
      <w:r w:rsidRPr="00A8327B">
        <w:rPr>
          <w:sz w:val="28"/>
          <w:szCs w:val="28"/>
        </w:rPr>
        <w:t>1) письменное разъяснение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4" w:name="sub_1012"/>
      <w:bookmarkEnd w:id="13"/>
      <w:r w:rsidRPr="00A8327B">
        <w:rPr>
          <w:sz w:val="28"/>
          <w:szCs w:val="28"/>
        </w:rPr>
        <w:t>2) письменный отказ в предоставлении муниципальной услуги.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5" w:name="sub_1014"/>
      <w:bookmarkEnd w:id="14"/>
      <w:r w:rsidRPr="00A8327B">
        <w:rPr>
          <w:sz w:val="28"/>
          <w:szCs w:val="28"/>
        </w:rPr>
        <w:lastRenderedPageBreak/>
        <w:t xml:space="preserve">2.4. Срок предоставления муниципальной услуги составляет не более двух месяцев со дня регистрации заявления в администрации </w:t>
      </w:r>
      <w:r w:rsidR="00F31672">
        <w:rPr>
          <w:sz w:val="28"/>
          <w:szCs w:val="28"/>
        </w:rPr>
        <w:t>МО «Зеленоградский городской округ».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6" w:name="sub_1015"/>
      <w:bookmarkEnd w:id="15"/>
      <w:r w:rsidRPr="00A8327B">
        <w:rPr>
          <w:sz w:val="28"/>
          <w:szCs w:val="28"/>
        </w:rPr>
        <w:t>2.5. Нормативные правовые акты, регулирующие предоставление муниципальной услуги:</w:t>
      </w:r>
    </w:p>
    <w:bookmarkEnd w:id="16"/>
    <w:p w:rsidR="00A8327B" w:rsidRPr="008A2DBC" w:rsidRDefault="00A8327B" w:rsidP="00A8327B">
      <w:pPr>
        <w:jc w:val="both"/>
        <w:rPr>
          <w:b/>
          <w:color w:val="000000" w:themeColor="text1"/>
          <w:sz w:val="28"/>
          <w:szCs w:val="28"/>
        </w:rPr>
      </w:pPr>
      <w:r w:rsidRPr="008A2DBC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Конституция</w:t>
        </w:r>
      </w:hyperlink>
      <w:r w:rsidRPr="008A2DBC">
        <w:rPr>
          <w:b/>
          <w:color w:val="000000" w:themeColor="text1"/>
          <w:sz w:val="28"/>
          <w:szCs w:val="28"/>
        </w:rPr>
        <w:t xml:space="preserve"> </w:t>
      </w:r>
      <w:r w:rsidRPr="008A2DBC">
        <w:rPr>
          <w:color w:val="000000" w:themeColor="text1"/>
          <w:sz w:val="28"/>
          <w:szCs w:val="28"/>
        </w:rPr>
        <w:t>Российской Федерации</w:t>
      </w:r>
      <w:r w:rsidRPr="008A2DBC">
        <w:rPr>
          <w:b/>
          <w:color w:val="000000" w:themeColor="text1"/>
          <w:sz w:val="28"/>
          <w:szCs w:val="28"/>
        </w:rPr>
        <w:t>;</w:t>
      </w:r>
    </w:p>
    <w:p w:rsidR="00A8327B" w:rsidRPr="008A2DBC" w:rsidRDefault="00A8327B" w:rsidP="00A8327B">
      <w:pPr>
        <w:jc w:val="both"/>
        <w:rPr>
          <w:b/>
          <w:color w:val="000000" w:themeColor="text1"/>
          <w:sz w:val="28"/>
          <w:szCs w:val="28"/>
        </w:rPr>
      </w:pPr>
      <w:r w:rsidRPr="008A2DBC">
        <w:rPr>
          <w:b/>
          <w:color w:val="000000" w:themeColor="text1"/>
          <w:sz w:val="28"/>
          <w:szCs w:val="28"/>
        </w:rPr>
        <w:t xml:space="preserve">- </w:t>
      </w:r>
      <w:hyperlink r:id="rId9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Налоговый Кодекс</w:t>
        </w:r>
      </w:hyperlink>
      <w:r w:rsidRPr="008A2DBC">
        <w:rPr>
          <w:b/>
          <w:color w:val="000000" w:themeColor="text1"/>
          <w:sz w:val="28"/>
          <w:szCs w:val="28"/>
        </w:rPr>
        <w:t xml:space="preserve"> </w:t>
      </w:r>
      <w:r w:rsidRPr="008A2DBC">
        <w:rPr>
          <w:color w:val="000000" w:themeColor="text1"/>
          <w:sz w:val="28"/>
          <w:szCs w:val="28"/>
        </w:rPr>
        <w:t>Российской Федерации;</w:t>
      </w:r>
    </w:p>
    <w:p w:rsidR="00A8327B" w:rsidRPr="008A2DBC" w:rsidRDefault="00A8327B" w:rsidP="00A8327B">
      <w:pPr>
        <w:jc w:val="both"/>
        <w:rPr>
          <w:color w:val="000000" w:themeColor="text1"/>
          <w:sz w:val="28"/>
          <w:szCs w:val="28"/>
        </w:rPr>
      </w:pPr>
      <w:r w:rsidRPr="008A2DBC">
        <w:rPr>
          <w:b/>
          <w:color w:val="000000" w:themeColor="text1"/>
          <w:sz w:val="28"/>
          <w:szCs w:val="28"/>
        </w:rPr>
        <w:t xml:space="preserve">- </w:t>
      </w:r>
      <w:hyperlink r:id="rId10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A2DBC">
        <w:rPr>
          <w:color w:val="000000" w:themeColor="text1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8A2DBC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A2DBC">
        <w:rPr>
          <w:color w:val="000000" w:themeColor="text1"/>
          <w:sz w:val="28"/>
          <w:szCs w:val="28"/>
        </w:rPr>
        <w:t xml:space="preserve"> от 27.07.2010 г. N 210-ФЗ "Об организации </w:t>
      </w:r>
      <w:r w:rsidRPr="00A8327B">
        <w:rPr>
          <w:sz w:val="28"/>
          <w:szCs w:val="28"/>
        </w:rPr>
        <w:t>предоставления государственных и муниципальных услуг" (далее по тексту Федеральный закон N 210);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настоящий Административный регламент.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7" w:name="sub_1023"/>
      <w:r w:rsidRPr="00A8327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A8327B" w:rsidRPr="008A2DBC" w:rsidRDefault="00A8327B" w:rsidP="00A8327B">
      <w:pPr>
        <w:ind w:firstLine="426"/>
        <w:jc w:val="both"/>
        <w:rPr>
          <w:color w:val="000000" w:themeColor="text1"/>
          <w:sz w:val="28"/>
          <w:szCs w:val="28"/>
        </w:rPr>
      </w:pPr>
      <w:bookmarkStart w:id="18" w:name="sub_1016"/>
      <w:bookmarkEnd w:id="17"/>
      <w:r w:rsidRPr="00A8327B">
        <w:rPr>
          <w:sz w:val="28"/>
          <w:szCs w:val="28"/>
        </w:rPr>
        <w:t>2.6.1. </w:t>
      </w:r>
      <w:proofErr w:type="gramStart"/>
      <w:r w:rsidRPr="00A8327B">
        <w:rPr>
          <w:sz w:val="28"/>
          <w:szCs w:val="28"/>
        </w:rPr>
        <w:t xml:space="preserve">Для предоставления муниципальной услуги по </w:t>
      </w:r>
      <w:r w:rsidR="008A2DBC">
        <w:rPr>
          <w:rFonts w:eastAsia="Calibri"/>
          <w:sz w:val="28"/>
          <w:szCs w:val="28"/>
          <w:lang w:eastAsia="en-US"/>
        </w:rPr>
        <w:t>д</w:t>
      </w:r>
      <w:r w:rsidR="008A2DBC" w:rsidRPr="007B4253">
        <w:rPr>
          <w:rFonts w:eastAsia="Calibri"/>
          <w:sz w:val="28"/>
          <w:szCs w:val="28"/>
          <w:lang w:eastAsia="en-US"/>
        </w:rPr>
        <w:t>ач</w:t>
      </w:r>
      <w:r w:rsidR="008A2DBC">
        <w:rPr>
          <w:rFonts w:eastAsia="Calibri"/>
          <w:sz w:val="28"/>
          <w:szCs w:val="28"/>
          <w:lang w:eastAsia="en-US"/>
        </w:rPr>
        <w:t>е</w:t>
      </w:r>
      <w:r w:rsidR="008A2DBC" w:rsidRPr="007B4253">
        <w:rPr>
          <w:rFonts w:eastAsia="Calibri"/>
          <w:sz w:val="28"/>
          <w:szCs w:val="28"/>
          <w:lang w:eastAsia="en-US"/>
        </w:rPr>
        <w:t xml:space="preserve">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8A2DBC">
        <w:rPr>
          <w:rFonts w:eastAsia="Calibri"/>
          <w:sz w:val="28"/>
          <w:szCs w:val="28"/>
          <w:lang w:eastAsia="en-US"/>
        </w:rPr>
        <w:t>,</w:t>
      </w:r>
      <w:r w:rsidRPr="00A8327B">
        <w:rPr>
          <w:sz w:val="28"/>
          <w:szCs w:val="28"/>
        </w:rPr>
        <w:t xml:space="preserve"> заявитель представляет заявление о даче письменных разъяснений по вопросам применения муниципальных правовых актов о налогах и сборах </w:t>
      </w:r>
      <w:r w:rsidRPr="008A2DBC">
        <w:rPr>
          <w:color w:val="000000" w:themeColor="text1"/>
          <w:sz w:val="28"/>
          <w:szCs w:val="28"/>
        </w:rPr>
        <w:t xml:space="preserve">(далее по тексту - обращение) по форме, указанной в </w:t>
      </w:r>
      <w:hyperlink w:anchor="sub_11" w:history="1">
        <w:r w:rsidRPr="008A2DBC">
          <w:rPr>
            <w:rStyle w:val="a3"/>
            <w:color w:val="000000" w:themeColor="text1"/>
            <w:sz w:val="28"/>
            <w:szCs w:val="28"/>
          </w:rPr>
          <w:t>приложении 1</w:t>
        </w:r>
      </w:hyperlink>
      <w:r w:rsidRPr="008A2DBC">
        <w:rPr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9" w:name="sub_1017"/>
      <w:bookmarkEnd w:id="18"/>
      <w:r w:rsidRPr="00A8327B"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19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адрес заявителя, по которому должен быть направлен ответ;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содержание обращения;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подпись лица;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дата обращения.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0" w:name="sub_1018"/>
      <w:r w:rsidRPr="00A8327B">
        <w:rPr>
          <w:sz w:val="28"/>
          <w:szCs w:val="28"/>
        </w:rPr>
        <w:t>2.6.3. 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bookmarkEnd w:id="20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2.6.4. 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8327B">
        <w:rPr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8327B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lastRenderedPageBreak/>
        <w:t xml:space="preserve">При личном приеме специалистом администрации </w:t>
      </w:r>
      <w:r w:rsidR="008A2DBC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1" w:name="sub_1020"/>
      <w:r w:rsidRPr="00A8327B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2" w:name="sub_1021"/>
      <w:bookmarkEnd w:id="21"/>
      <w:r w:rsidRPr="00A8327B">
        <w:rPr>
          <w:sz w:val="28"/>
          <w:szCs w:val="28"/>
        </w:rPr>
        <w:t xml:space="preserve">2.6.6. Заявление о предоставлении муниципальной услуги и прилагаемые документы представляются заявителем в администрацию </w:t>
      </w:r>
      <w:r w:rsidR="008A2DBC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на бумажном носителе непосредственно или направляются почтовым отправлением.</w:t>
      </w:r>
      <w:bookmarkEnd w:id="22"/>
      <w:r w:rsidRPr="00A8327B">
        <w:rPr>
          <w:sz w:val="28"/>
          <w:szCs w:val="28"/>
        </w:rPr>
        <w:t xml:space="preserve"> Кроме того, заявление о предоставлении муниципальной услуги и прилагаемые документы, могут быть представлены заявителем через </w:t>
      </w:r>
      <w:hyperlink r:id="rId12" w:history="1">
        <w:r w:rsidR="008A2DBC" w:rsidRPr="008A2DBC">
          <w:rPr>
            <w:rStyle w:val="a6"/>
            <w:bCs/>
            <w:color w:val="000000" w:themeColor="text1"/>
            <w:sz w:val="28"/>
            <w:szCs w:val="28"/>
            <w:u w:val="none"/>
          </w:rPr>
          <w:t>Зеленоградский отдел предоставления государственных и муниципальных услуг Государственного казенного учреждения Калининградской области «Многофункциональный центр предоставления государственных и муниципальных услуг»</w:t>
        </w:r>
      </w:hyperlink>
      <w:r w:rsidR="008A2DBC"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t xml:space="preserve">(далее по тексту МФЦ), отделение которого расположено по адресу: </w:t>
      </w:r>
      <w:r w:rsidR="008A2DBC">
        <w:rPr>
          <w:sz w:val="28"/>
          <w:szCs w:val="28"/>
        </w:rPr>
        <w:t xml:space="preserve">Калининградская </w:t>
      </w:r>
      <w:r w:rsidRPr="00A8327B">
        <w:rPr>
          <w:sz w:val="28"/>
          <w:szCs w:val="28"/>
        </w:rPr>
        <w:t xml:space="preserve">область, </w:t>
      </w:r>
      <w:r w:rsidR="008A2DBC">
        <w:rPr>
          <w:sz w:val="28"/>
          <w:szCs w:val="28"/>
        </w:rPr>
        <w:t>г. Зеленоградск</w:t>
      </w:r>
      <w:r w:rsidRPr="00A8327B">
        <w:rPr>
          <w:sz w:val="28"/>
          <w:szCs w:val="28"/>
        </w:rPr>
        <w:t xml:space="preserve">, </w:t>
      </w:r>
      <w:r w:rsidR="008A2DBC">
        <w:rPr>
          <w:sz w:val="28"/>
          <w:szCs w:val="28"/>
        </w:rPr>
        <w:t>Курортный пр-т,</w:t>
      </w:r>
      <w:r w:rsidRPr="00A8327B">
        <w:rPr>
          <w:sz w:val="28"/>
          <w:szCs w:val="28"/>
        </w:rPr>
        <w:t xml:space="preserve"> д. </w:t>
      </w:r>
      <w:r w:rsidR="008A2DBC">
        <w:rPr>
          <w:sz w:val="28"/>
          <w:szCs w:val="28"/>
        </w:rPr>
        <w:t>15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3" w:name="sub_1022"/>
      <w:r w:rsidRPr="00A8327B">
        <w:rPr>
          <w:sz w:val="28"/>
          <w:szCs w:val="28"/>
        </w:rPr>
        <w:t>2.6.7. 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4" w:name="sub_1024"/>
      <w:bookmarkEnd w:id="23"/>
      <w:r w:rsidRPr="00A8327B">
        <w:rPr>
          <w:sz w:val="28"/>
          <w:szCs w:val="28"/>
        </w:rPr>
        <w:t>2.7. Основания для отказа в приеме документов законодательством не предусмотрены.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5" w:name="sub_1028"/>
      <w:bookmarkEnd w:id="24"/>
      <w:r w:rsidRPr="00A8327B">
        <w:rPr>
          <w:sz w:val="28"/>
          <w:szCs w:val="28"/>
        </w:rPr>
        <w:t>2.8. Исчерпывающий перечень оснований для приостановления или отказа в предоставлении муниципальной услуги: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6" w:name="sub_1025"/>
      <w:bookmarkEnd w:id="25"/>
      <w:r w:rsidRPr="00A8327B">
        <w:rPr>
          <w:sz w:val="28"/>
          <w:szCs w:val="28"/>
        </w:rPr>
        <w:t>2.8.1. Основания для приостановления предоставления муниципальной услуги законодательством не предусмотрены.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7" w:name="sub_1026"/>
      <w:bookmarkEnd w:id="26"/>
      <w:r w:rsidRPr="00A8327B">
        <w:rPr>
          <w:sz w:val="28"/>
          <w:szCs w:val="28"/>
        </w:rPr>
        <w:t>2.8.2. Основания для отказа в предоставлении муниципальной услуги:</w:t>
      </w:r>
    </w:p>
    <w:bookmarkEnd w:id="27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текст письменного обращения не поддается прочтению</w:t>
      </w:r>
      <w:r w:rsidR="00736A63">
        <w:rPr>
          <w:sz w:val="28"/>
          <w:szCs w:val="28"/>
        </w:rPr>
        <w:t>,</w:t>
      </w:r>
      <w:r w:rsidRPr="00A8327B">
        <w:rPr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proofErr w:type="gramStart"/>
      <w:r w:rsidRPr="00A8327B">
        <w:rPr>
          <w:sz w:val="28"/>
          <w:szCs w:val="28"/>
        </w:rPr>
        <w:t xml:space="preserve">- если в письменном обращении заявителя содержится вопрос, на который заявителю уполномоченным органом давался письменный ответ по существу, в связи с ранее направляемым обращением, и при этом в обращении не приводятся новые доводы или обстоятельства, Глава </w:t>
      </w:r>
      <w:r w:rsidR="00736A63">
        <w:rPr>
          <w:sz w:val="28"/>
          <w:szCs w:val="28"/>
        </w:rPr>
        <w:t xml:space="preserve"> администрации</w:t>
      </w:r>
      <w:r w:rsidRPr="00A8327B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A8327B">
        <w:rPr>
          <w:sz w:val="28"/>
          <w:szCs w:val="28"/>
        </w:rPr>
        <w:t xml:space="preserve"> направлялись в администрацию </w:t>
      </w:r>
      <w:r w:rsidR="00736A6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. О данном решении уведомляется заявитель, направивший обращение;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- если ответ по существу поставленного вопроса не может быть дан без </w:t>
      </w:r>
      <w:r w:rsidRPr="005D36F1">
        <w:rPr>
          <w:color w:val="000000" w:themeColor="text1"/>
          <w:sz w:val="28"/>
          <w:szCs w:val="28"/>
        </w:rPr>
        <w:t xml:space="preserve">разглашения </w:t>
      </w:r>
      <w:hyperlink r:id="rId13" w:history="1">
        <w:r w:rsidRPr="005D36F1">
          <w:rPr>
            <w:rStyle w:val="a3"/>
            <w:b w:val="0"/>
            <w:color w:val="000000" w:themeColor="text1"/>
            <w:sz w:val="28"/>
            <w:szCs w:val="28"/>
          </w:rPr>
          <w:t>сведений</w:t>
        </w:r>
      </w:hyperlink>
      <w:r w:rsidRPr="005D36F1">
        <w:rPr>
          <w:color w:val="000000" w:themeColor="text1"/>
          <w:sz w:val="28"/>
          <w:szCs w:val="28"/>
        </w:rPr>
        <w:t xml:space="preserve">, составляющих государственную или иную </w:t>
      </w:r>
      <w:r w:rsidRPr="00A8327B">
        <w:rPr>
          <w:sz w:val="28"/>
          <w:szCs w:val="28"/>
        </w:rPr>
        <w:t xml:space="preserve">охраняемую федеральным законом тайну, заявителю, направившему обращение, сообщается о невозможности дать ответ по существу </w:t>
      </w:r>
      <w:r w:rsidRPr="00A8327B">
        <w:rPr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8" w:name="sub_1027"/>
      <w:r w:rsidRPr="00A8327B">
        <w:rPr>
          <w:sz w:val="28"/>
          <w:szCs w:val="28"/>
        </w:rPr>
        <w:t>2.8.3.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9" w:name="sub_1029"/>
      <w:bookmarkEnd w:id="28"/>
      <w:r w:rsidRPr="00A8327B">
        <w:rPr>
          <w:sz w:val="28"/>
          <w:szCs w:val="28"/>
        </w:rPr>
        <w:t>2.9. Предоставление муниципальной услуги осуществляется бесплатно.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0" w:name="sub_1031"/>
      <w:bookmarkEnd w:id="29"/>
      <w:r w:rsidRPr="00A8327B">
        <w:rPr>
          <w:sz w:val="28"/>
          <w:szCs w:val="28"/>
        </w:rPr>
        <w:t>2.1</w:t>
      </w:r>
      <w:r w:rsidR="00E40390">
        <w:rPr>
          <w:sz w:val="28"/>
          <w:szCs w:val="28"/>
        </w:rPr>
        <w:t>0</w:t>
      </w:r>
      <w:r w:rsidRPr="00A8327B">
        <w:rPr>
          <w:sz w:val="28"/>
          <w:szCs w:val="28"/>
        </w:rPr>
        <w:t>. Заявление регистрируется в день поступления:</w:t>
      </w:r>
    </w:p>
    <w:bookmarkEnd w:id="30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- в журнале входящей документации в администрации </w:t>
      </w:r>
      <w:r w:rsidR="00E40390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путем присвоения входящего номера и даты поступления документа в течение 1 рабочего дня </w:t>
      </w:r>
      <w:proofErr w:type="gramStart"/>
      <w:r w:rsidRPr="00A8327B">
        <w:rPr>
          <w:sz w:val="28"/>
          <w:szCs w:val="28"/>
        </w:rPr>
        <w:t>с даты поступления</w:t>
      </w:r>
      <w:proofErr w:type="gramEnd"/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1" w:name="sub_1042"/>
      <w:r w:rsidRPr="00A8327B">
        <w:rPr>
          <w:sz w:val="28"/>
          <w:szCs w:val="28"/>
        </w:rPr>
        <w:t>2.1</w:t>
      </w:r>
      <w:r w:rsidR="00E40390">
        <w:rPr>
          <w:sz w:val="28"/>
          <w:szCs w:val="28"/>
        </w:rPr>
        <w:t>1</w:t>
      </w:r>
      <w:r w:rsidRPr="00A8327B">
        <w:rPr>
          <w:sz w:val="28"/>
          <w:szCs w:val="28"/>
        </w:rPr>
        <w:t>. Показатели доступности и качества муниципальной услуги являются: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2" w:name="sub_1038"/>
      <w:bookmarkEnd w:id="31"/>
      <w:r w:rsidRPr="00A8327B">
        <w:rPr>
          <w:sz w:val="28"/>
          <w:szCs w:val="28"/>
        </w:rPr>
        <w:t xml:space="preserve">1) размещение полной и достоверной информации о порядке и сроках предоставления муниципальной услуги в сети Интернет на </w:t>
      </w:r>
      <w:hyperlink r:id="rId14" w:history="1">
        <w:r w:rsidRPr="00A8327B">
          <w:rPr>
            <w:rStyle w:val="a3"/>
            <w:b w:val="0"/>
            <w:color w:val="auto"/>
            <w:sz w:val="28"/>
            <w:szCs w:val="28"/>
          </w:rPr>
          <w:t>официальном сайте</w:t>
        </w:r>
      </w:hyperlink>
      <w:r w:rsidRPr="00A8327B">
        <w:rPr>
          <w:sz w:val="28"/>
          <w:szCs w:val="28"/>
        </w:rPr>
        <w:t xml:space="preserve"> </w:t>
      </w:r>
      <w:r w:rsidR="00761752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3" w:name="sub_1039"/>
      <w:bookmarkEnd w:id="32"/>
      <w:r w:rsidRPr="00A8327B">
        <w:rPr>
          <w:sz w:val="28"/>
          <w:szCs w:val="28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4" w:name="sub_1040"/>
      <w:bookmarkEnd w:id="33"/>
      <w:r w:rsidRPr="00A8327B">
        <w:rPr>
          <w:sz w:val="28"/>
          <w:szCs w:val="28"/>
        </w:rP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5" w:name="sub_1041"/>
      <w:bookmarkEnd w:id="34"/>
      <w:r w:rsidRPr="00A8327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услуги.</w:t>
      </w:r>
    </w:p>
    <w:bookmarkEnd w:id="35"/>
    <w:p w:rsidR="00A8327B" w:rsidRPr="00A8327B" w:rsidRDefault="00A8327B" w:rsidP="00A8327B">
      <w:pPr>
        <w:ind w:firstLine="426"/>
        <w:rPr>
          <w:sz w:val="28"/>
          <w:szCs w:val="28"/>
        </w:rPr>
      </w:pPr>
    </w:p>
    <w:p w:rsid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6" w:name="sub_1063"/>
      <w:bookmarkEnd w:id="10"/>
      <w:r w:rsidRPr="00A8327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21314" w:rsidRPr="00821314" w:rsidRDefault="00821314" w:rsidP="00821314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7" w:name="sub_1047"/>
      <w:bookmarkEnd w:id="36"/>
      <w:r w:rsidRPr="00A8327B">
        <w:rPr>
          <w:sz w:val="28"/>
          <w:szCs w:val="28"/>
        </w:rPr>
        <w:t>3.1. Состав и последовательность действий при предоставлении муниципальной услуги: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8" w:name="sub_1044"/>
      <w:bookmarkEnd w:id="37"/>
      <w:r w:rsidRPr="00A8327B">
        <w:rPr>
          <w:sz w:val="28"/>
          <w:szCs w:val="28"/>
        </w:rPr>
        <w:t>1) прием и регистрация заявления и приложенных к нему документов;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9" w:name="sub_1045"/>
      <w:bookmarkEnd w:id="38"/>
      <w:r w:rsidRPr="00A8327B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40" w:name="sub_1046"/>
      <w:bookmarkEnd w:id="39"/>
      <w:r w:rsidRPr="00A8327B">
        <w:rPr>
          <w:sz w:val="28"/>
          <w:szCs w:val="28"/>
        </w:rPr>
        <w:t>3) направление результатов рассмотрения заявления в виде:</w:t>
      </w:r>
    </w:p>
    <w:bookmarkEnd w:id="40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письменного разъяснения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письменного отказа в предоставлении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1" w:name="sub_1054"/>
      <w:r w:rsidRPr="00A8327B">
        <w:rPr>
          <w:sz w:val="28"/>
          <w:szCs w:val="28"/>
        </w:rPr>
        <w:t>3.2.  Прием и регистрация заявления и приложенных к нему документов.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2" w:name="sub_1048"/>
      <w:bookmarkEnd w:id="41"/>
      <w:r w:rsidRPr="00A8327B">
        <w:rPr>
          <w:sz w:val="28"/>
          <w:szCs w:val="28"/>
        </w:rPr>
        <w:t xml:space="preserve">3.2.1. Основанием для начала административной процедуры является </w:t>
      </w:r>
      <w:r w:rsidRPr="00A8327B">
        <w:rPr>
          <w:sz w:val="28"/>
          <w:szCs w:val="28"/>
        </w:rPr>
        <w:lastRenderedPageBreak/>
        <w:t xml:space="preserve">поступление в администрацию </w:t>
      </w:r>
      <w:r w:rsidR="00901C4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заявления (в том числе поступившего из МФЦ) и приложенных к нему документов.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3" w:name="sub_1049"/>
      <w:bookmarkEnd w:id="42"/>
      <w:r w:rsidRPr="00A8327B">
        <w:rPr>
          <w:sz w:val="28"/>
          <w:szCs w:val="28"/>
        </w:rPr>
        <w:t xml:space="preserve">3.2.2. 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 </w:t>
      </w:r>
      <w:r w:rsidR="00901C4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. При личном обращении заявителя по его просьбе делается отметка о приеме заявления на копии или втором экземпляре с указанием даты приема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4" w:name="sub_1050"/>
      <w:bookmarkEnd w:id="43"/>
      <w:r w:rsidRPr="00A8327B">
        <w:rPr>
          <w:sz w:val="28"/>
          <w:szCs w:val="28"/>
        </w:rPr>
        <w:t xml:space="preserve">3.2.3. При личном обращении заявитель предварительно может получить консультацию специалиста администрации </w:t>
      </w:r>
      <w:r w:rsidR="009B6CC8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5" w:name="sub_1052"/>
      <w:bookmarkEnd w:id="44"/>
      <w:r w:rsidRPr="00A8327B">
        <w:rPr>
          <w:sz w:val="28"/>
          <w:szCs w:val="28"/>
        </w:rPr>
        <w:t>3.2.</w:t>
      </w:r>
      <w:r w:rsidR="009B6CC8">
        <w:rPr>
          <w:sz w:val="28"/>
          <w:szCs w:val="28"/>
        </w:rPr>
        <w:t>4</w:t>
      </w:r>
      <w:r w:rsidRPr="00A8327B">
        <w:rPr>
          <w:sz w:val="28"/>
          <w:szCs w:val="28"/>
        </w:rPr>
        <w:t xml:space="preserve">. Результатом выполнения административной процедуры является получение заявления с приложенными к нему документами Главой </w:t>
      </w:r>
      <w:r w:rsidR="009B6CC8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6" w:name="sub_1053"/>
      <w:bookmarkEnd w:id="45"/>
      <w:r w:rsidRPr="00A8327B">
        <w:rPr>
          <w:sz w:val="28"/>
          <w:szCs w:val="28"/>
        </w:rPr>
        <w:t>3.2.</w:t>
      </w:r>
      <w:r w:rsidR="009B6CC8">
        <w:rPr>
          <w:sz w:val="28"/>
          <w:szCs w:val="28"/>
        </w:rPr>
        <w:t>5</w:t>
      </w:r>
      <w:r w:rsidRPr="00A8327B">
        <w:rPr>
          <w:sz w:val="28"/>
          <w:szCs w:val="28"/>
        </w:rPr>
        <w:t>. Особенности организации работы при обращении в МФЦ:</w:t>
      </w:r>
    </w:p>
    <w:bookmarkEnd w:id="46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1) организация работы по приему обращения в МФЦ осуществляется сотрудниками МФЦ с последующей его передачей должностному лицу уполномоченного органа, ответственному за прием документов из многофункционального центра;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2) сотрудник МФЦ,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а) устанавливает личность заявителя (представителя заявителя), в том числе проверяет документ, удостоверяющий личность заявителя;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б) проверяет полноту представленных документов;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в) проверяет представленные документы на наличие оснований для отказа в приеме документов, предусмотренных </w:t>
      </w:r>
      <w:hyperlink w:anchor="sub_1026" w:history="1">
        <w:r w:rsidRPr="00A8327B">
          <w:rPr>
            <w:rStyle w:val="a3"/>
            <w:b w:val="0"/>
            <w:color w:val="auto"/>
            <w:sz w:val="28"/>
            <w:szCs w:val="28"/>
          </w:rPr>
          <w:t>пунктом 2.8.2</w:t>
        </w:r>
      </w:hyperlink>
      <w:r w:rsidRPr="00A8327B">
        <w:rPr>
          <w:sz w:val="28"/>
          <w:szCs w:val="28"/>
        </w:rPr>
        <w:t>. настоящего Административного регламента;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г) при наличии оснований для отказа в приеме документов объясняет заявителю содержание выявленных недостатков в представленных документах, возвращает документы и предлагает принять меры по их устранению;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д) при отсутствии оснований для отказа в приеме документов принимает от заявителя заявление и документы;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е) не позднее одного рабочего дня, следующего за днем приема заявления, осуществляет доставку документов в администрацию </w:t>
      </w:r>
      <w:r w:rsidR="00CA2F3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;</w:t>
      </w:r>
    </w:p>
    <w:p w:rsidR="00A8327B" w:rsidRPr="00A8327B" w:rsidRDefault="0032006F" w:rsidP="00A8327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327B" w:rsidRPr="00A8327B">
        <w:rPr>
          <w:sz w:val="28"/>
          <w:szCs w:val="28"/>
        </w:rPr>
        <w:t>) выдача результата муниципальной услуги осуществляется в МФЦ при предъявлении заявителем паспорта (представителем заявителя с доверенностью).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7" w:name="sub_1058"/>
      <w:r w:rsidRPr="00A8327B">
        <w:rPr>
          <w:sz w:val="28"/>
          <w:szCs w:val="28"/>
        </w:rPr>
        <w:t>3.3.  Рассмотрение заявления и документов, принятие и направление заявителю решения.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8" w:name="sub_1055"/>
      <w:bookmarkEnd w:id="47"/>
      <w:r w:rsidRPr="00A8327B">
        <w:rPr>
          <w:sz w:val="28"/>
          <w:szCs w:val="28"/>
        </w:rPr>
        <w:t xml:space="preserve">3.3.1. Основанием для начала административной процедуры является получение заявления и прилагаемых к нему документов </w:t>
      </w:r>
      <w:r w:rsidR="00457104">
        <w:rPr>
          <w:sz w:val="28"/>
          <w:szCs w:val="28"/>
        </w:rPr>
        <w:t xml:space="preserve">Главой </w:t>
      </w:r>
      <w:r w:rsidR="00457104">
        <w:rPr>
          <w:sz w:val="28"/>
          <w:szCs w:val="28"/>
        </w:rPr>
        <w:lastRenderedPageBreak/>
        <w:t>администрации МО «Зеленоградский городской округ»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9" w:name="sub_1056"/>
      <w:bookmarkEnd w:id="48"/>
      <w:r w:rsidRPr="00A8327B">
        <w:rPr>
          <w:sz w:val="28"/>
          <w:szCs w:val="28"/>
        </w:rPr>
        <w:t xml:space="preserve">3.3.2. Глава </w:t>
      </w:r>
      <w:r w:rsidR="00457104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 xml:space="preserve"> визирует заявление, определяет специалиста, ответственного за предоставление муниципальной услуги  и передает ему заявление с прилагаемыми документами (далее – ответственный исполнитель).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0" w:name="sub_1057"/>
      <w:bookmarkEnd w:id="49"/>
      <w:r w:rsidRPr="00A8327B">
        <w:rPr>
          <w:sz w:val="28"/>
          <w:szCs w:val="28"/>
        </w:rPr>
        <w:t>3.3.3. Ответственный исполнитель рассматривает заявление с приложенными к нему документами и оформляет письменное разъяснение.</w:t>
      </w:r>
      <w:bookmarkEnd w:id="50"/>
      <w:r w:rsidRPr="00A8327B">
        <w:rPr>
          <w:sz w:val="28"/>
          <w:szCs w:val="28"/>
        </w:rPr>
        <w:t xml:space="preserve">  Ответ на вопрос предоставляется в простой, четкой и понятной форме за подписью Главы </w:t>
      </w:r>
      <w:r w:rsidR="00457104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, либо лица его замещающего.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 При рассмотрении обращения ответственный исполнитель вправе привлекать иных должностных</w:t>
      </w:r>
      <w:r w:rsidR="00457104">
        <w:rPr>
          <w:sz w:val="28"/>
          <w:szCs w:val="28"/>
        </w:rPr>
        <w:t xml:space="preserve"> лиц</w:t>
      </w:r>
      <w:r w:rsidRPr="00A8327B">
        <w:rPr>
          <w:sz w:val="28"/>
          <w:szCs w:val="28"/>
        </w:rPr>
        <w:t xml:space="preserve"> администрации </w:t>
      </w:r>
      <w:r w:rsidR="00457104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для оказания методической и консультативной помощи. 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1" w:name="sub_1059"/>
      <w:r w:rsidRPr="00A8327B">
        <w:rPr>
          <w:sz w:val="28"/>
          <w:szCs w:val="28"/>
        </w:rPr>
        <w:t xml:space="preserve">3.4. Максимальный срок исполнения административной процедуры составляет два месяца </w:t>
      </w:r>
      <w:proofErr w:type="gramStart"/>
      <w:r w:rsidRPr="00A8327B">
        <w:rPr>
          <w:sz w:val="28"/>
          <w:szCs w:val="28"/>
        </w:rPr>
        <w:t>с даты поступления</w:t>
      </w:r>
      <w:proofErr w:type="gramEnd"/>
      <w:r w:rsidRPr="00A8327B">
        <w:rPr>
          <w:sz w:val="28"/>
          <w:szCs w:val="28"/>
        </w:rPr>
        <w:t xml:space="preserve">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2" w:name="sub_1062"/>
      <w:bookmarkEnd w:id="51"/>
      <w:r w:rsidRPr="00A8327B">
        <w:rPr>
          <w:sz w:val="28"/>
          <w:szCs w:val="28"/>
        </w:rPr>
        <w:t>3.5. Результатом административной процедуры является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3" w:name="sub_1060"/>
      <w:bookmarkEnd w:id="52"/>
      <w:r w:rsidRPr="00A8327B">
        <w:rPr>
          <w:sz w:val="28"/>
          <w:szCs w:val="28"/>
        </w:rPr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4" w:name="sub_1061"/>
      <w:bookmarkEnd w:id="53"/>
      <w:r w:rsidRPr="00A8327B">
        <w:rPr>
          <w:sz w:val="28"/>
          <w:szCs w:val="28"/>
        </w:rPr>
        <w:t>2) направление либо передача отказа в даче письменных разъяснений по вопросам применения муниципальных правовых актов о налогах и сборах.</w:t>
      </w:r>
    </w:p>
    <w:bookmarkEnd w:id="54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5" w:name="sub_1067"/>
      <w:r w:rsidRPr="00A8327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83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327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bookmarkEnd w:id="55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6" w:name="sub_1064"/>
      <w:r w:rsidRPr="00A8327B">
        <w:rPr>
          <w:sz w:val="28"/>
          <w:szCs w:val="28"/>
        </w:rPr>
        <w:t xml:space="preserve">4.1. Текущий </w:t>
      </w:r>
      <w:proofErr w:type="gramStart"/>
      <w:r w:rsidRPr="00A8327B">
        <w:rPr>
          <w:sz w:val="28"/>
          <w:szCs w:val="28"/>
        </w:rPr>
        <w:t>контроль за</w:t>
      </w:r>
      <w:proofErr w:type="gramEnd"/>
      <w:r w:rsidRPr="00A8327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D301CA">
        <w:rPr>
          <w:sz w:val="28"/>
          <w:szCs w:val="28"/>
        </w:rPr>
        <w:t>Глава  администрации МО «Зеленоградский городской округ»</w:t>
      </w:r>
      <w:r w:rsidRPr="00A8327B">
        <w:rPr>
          <w:sz w:val="28"/>
          <w:szCs w:val="28"/>
        </w:rPr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7" w:name="sub_1065"/>
      <w:bookmarkEnd w:id="56"/>
      <w:r w:rsidRPr="00A8327B">
        <w:rPr>
          <w:sz w:val="28"/>
          <w:szCs w:val="28"/>
        </w:rPr>
        <w:t xml:space="preserve">4.2. </w:t>
      </w:r>
      <w:proofErr w:type="gramStart"/>
      <w:r w:rsidRPr="00A8327B">
        <w:rPr>
          <w:sz w:val="28"/>
          <w:szCs w:val="28"/>
        </w:rPr>
        <w:t>Контроль за</w:t>
      </w:r>
      <w:proofErr w:type="gramEnd"/>
      <w:r w:rsidRPr="00A8327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bookmarkEnd w:id="57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8" w:name="sub_1066"/>
      <w:r w:rsidRPr="00A8327B">
        <w:rPr>
          <w:sz w:val="28"/>
          <w:szCs w:val="28"/>
        </w:rPr>
        <w:lastRenderedPageBreak/>
        <w:t>4.3.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bookmarkEnd w:id="58"/>
      <w:r w:rsidRPr="00A8327B">
        <w:rPr>
          <w:sz w:val="28"/>
          <w:szCs w:val="28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081"/>
      <w:r w:rsidRPr="00A8327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59"/>
    <w:p w:rsidR="00A8327B" w:rsidRPr="00A8327B" w:rsidRDefault="00A8327B" w:rsidP="00A8327B">
      <w:pPr>
        <w:rPr>
          <w:sz w:val="28"/>
          <w:szCs w:val="28"/>
        </w:rPr>
      </w:pPr>
    </w:p>
    <w:p w:rsidR="00CB0A9E" w:rsidRPr="00BA096F" w:rsidRDefault="00CB0A9E" w:rsidP="00CB0A9E">
      <w:pPr>
        <w:ind w:firstLine="709"/>
        <w:jc w:val="both"/>
        <w:outlineLvl w:val="1"/>
        <w:rPr>
          <w:b/>
          <w:sz w:val="28"/>
          <w:szCs w:val="28"/>
        </w:rPr>
      </w:pPr>
      <w:bookmarkStart w:id="60" w:name="sub_1068"/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B0A9E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2</w:t>
      </w:r>
      <w:r w:rsidRPr="00BA096F">
        <w:rPr>
          <w:sz w:val="28"/>
          <w:szCs w:val="28"/>
          <w:lang w:eastAsia="en-US"/>
        </w:rPr>
        <w:t>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  <w:lang w:eastAsia="en-US"/>
        </w:rPr>
        <w:t>ий муниципальную услугу, МФЦ.</w:t>
      </w:r>
      <w:r w:rsidRPr="00BA096F">
        <w:rPr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  <w:lang w:eastAsia="en-US"/>
        </w:rPr>
        <w:t>(бездействие) работника МФЦ</w:t>
      </w:r>
      <w:r w:rsidRPr="00BA096F">
        <w:rPr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3</w:t>
      </w:r>
      <w:r w:rsidRPr="00BA096F">
        <w:rPr>
          <w:sz w:val="28"/>
          <w:szCs w:val="28"/>
          <w:lang w:eastAsia="en-US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096F">
          <w:rPr>
            <w:sz w:val="28"/>
            <w:szCs w:val="28"/>
            <w:lang w:eastAsia="en-US"/>
          </w:rPr>
          <w:t>ч. 5 ст. 11.2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  <w:lang w:eastAsia="en-US"/>
        </w:rPr>
        <w:t>МФЦ</w:t>
      </w:r>
      <w:r w:rsidRPr="00BA096F">
        <w:rPr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sz w:val="28"/>
          <w:szCs w:val="28"/>
          <w:lang w:eastAsia="en-US"/>
        </w:rPr>
        <w:t>и(</w:t>
      </w:r>
      <w:proofErr w:type="gramEnd"/>
      <w:r w:rsidRPr="00BA096F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BA096F">
        <w:rPr>
          <w:sz w:val="28"/>
          <w:szCs w:val="28"/>
          <w:lang w:eastAsia="en-US"/>
        </w:rPr>
        <w:lastRenderedPageBreak/>
        <w:t>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  <w:lang w:eastAsia="en-US"/>
        </w:rPr>
        <w:t>ного рабочего места МФЦ</w:t>
      </w:r>
      <w:r w:rsidRPr="00BA096F">
        <w:rPr>
          <w:sz w:val="28"/>
          <w:szCs w:val="28"/>
          <w:lang w:eastAsia="en-US"/>
        </w:rPr>
        <w:t>, его работника;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  <w:lang w:eastAsia="en-US"/>
        </w:rPr>
        <w:t>аленного рабочего места МФЦ</w:t>
      </w:r>
      <w:r w:rsidRPr="00BA096F">
        <w:rPr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4</w:t>
      </w:r>
      <w:r w:rsidRPr="00BA096F">
        <w:rPr>
          <w:sz w:val="28"/>
          <w:szCs w:val="28"/>
          <w:lang w:eastAsia="en-US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BA096F">
          <w:rPr>
            <w:sz w:val="28"/>
            <w:szCs w:val="28"/>
            <w:lang w:eastAsia="en-US"/>
          </w:rPr>
          <w:t>ст. 11.1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5</w:t>
      </w:r>
      <w:r w:rsidRPr="00BA096F">
        <w:rPr>
          <w:sz w:val="28"/>
          <w:szCs w:val="28"/>
          <w:lang w:eastAsia="en-US"/>
        </w:rPr>
        <w:t xml:space="preserve">. </w:t>
      </w:r>
      <w:proofErr w:type="gramStart"/>
      <w:r w:rsidRPr="00BA096F">
        <w:rPr>
          <w:sz w:val="28"/>
          <w:szCs w:val="28"/>
          <w:lang w:eastAsia="en-US"/>
        </w:rPr>
        <w:t>Жалоба, поступившая в орган, предоставляющи</w:t>
      </w:r>
      <w:r>
        <w:rPr>
          <w:sz w:val="28"/>
          <w:szCs w:val="28"/>
          <w:lang w:eastAsia="en-US"/>
        </w:rPr>
        <w:t>й муниципальную услугу, МФЦ</w:t>
      </w:r>
      <w:r w:rsidRPr="00BA096F">
        <w:rPr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  <w:lang w:eastAsia="en-US"/>
        </w:rPr>
        <w:t>о муниципальную услугу, МФЦ</w:t>
      </w:r>
      <w:r w:rsidRPr="00BA096F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FD2484">
        <w:rPr>
          <w:sz w:val="28"/>
          <w:szCs w:val="28"/>
          <w:lang w:eastAsia="en-US"/>
        </w:rPr>
        <w:t>десяти</w:t>
      </w:r>
      <w:r w:rsidRPr="00BA096F">
        <w:rPr>
          <w:sz w:val="28"/>
          <w:szCs w:val="28"/>
          <w:lang w:eastAsia="en-US"/>
        </w:rPr>
        <w:t xml:space="preserve"> рабочих</w:t>
      </w:r>
      <w:proofErr w:type="gramEnd"/>
      <w:r w:rsidRPr="00BA096F">
        <w:rPr>
          <w:sz w:val="28"/>
          <w:szCs w:val="28"/>
          <w:lang w:eastAsia="en-US"/>
        </w:rPr>
        <w:t xml:space="preserve"> дней со дня ее регистрации.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6</w:t>
      </w:r>
      <w:r w:rsidRPr="00BA096F">
        <w:rPr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D2484">
        <w:rPr>
          <w:sz w:val="28"/>
          <w:szCs w:val="28"/>
          <w:lang w:eastAsia="en-US"/>
        </w:rPr>
        <w:t>Калининградской</w:t>
      </w:r>
      <w:r w:rsidRPr="00BA096F">
        <w:rPr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2) в удовлетворении жалобы отказывается.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</w:t>
      </w:r>
      <w:r w:rsidR="00FD2484">
        <w:rPr>
          <w:sz w:val="28"/>
          <w:szCs w:val="28"/>
          <w:lang w:eastAsia="en-US"/>
        </w:rPr>
        <w:t>ли</w:t>
      </w:r>
      <w:r w:rsidRPr="00BA096F">
        <w:rPr>
          <w:sz w:val="28"/>
          <w:szCs w:val="28"/>
          <w:lang w:eastAsia="en-US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  <w:bookmarkEnd w:id="60"/>
    </w:p>
    <w:sectPr w:rsidR="00CB0A9E" w:rsidRPr="00BA096F" w:rsidSect="00FD4E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B4D"/>
    <w:multiLevelType w:val="multilevel"/>
    <w:tmpl w:val="5EFA13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7B"/>
    <w:rsid w:val="000222AF"/>
    <w:rsid w:val="000462A8"/>
    <w:rsid w:val="001F2F48"/>
    <w:rsid w:val="002618A7"/>
    <w:rsid w:val="002E7218"/>
    <w:rsid w:val="0032006F"/>
    <w:rsid w:val="00441D0F"/>
    <w:rsid w:val="00457104"/>
    <w:rsid w:val="005B0BEF"/>
    <w:rsid w:val="005D36F1"/>
    <w:rsid w:val="00627C79"/>
    <w:rsid w:val="006B3B05"/>
    <w:rsid w:val="006D1FAF"/>
    <w:rsid w:val="00736A63"/>
    <w:rsid w:val="00761752"/>
    <w:rsid w:val="007B4253"/>
    <w:rsid w:val="00821314"/>
    <w:rsid w:val="008A2DBC"/>
    <w:rsid w:val="00901C43"/>
    <w:rsid w:val="009B6CC8"/>
    <w:rsid w:val="009E7702"/>
    <w:rsid w:val="00A8327B"/>
    <w:rsid w:val="00B62C3A"/>
    <w:rsid w:val="00CA2F35"/>
    <w:rsid w:val="00CB0A9E"/>
    <w:rsid w:val="00D301CA"/>
    <w:rsid w:val="00DC6EA2"/>
    <w:rsid w:val="00E40390"/>
    <w:rsid w:val="00E62269"/>
    <w:rsid w:val="00EA2A3C"/>
    <w:rsid w:val="00F31672"/>
    <w:rsid w:val="00FD2484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2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2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8327B"/>
    <w:rPr>
      <w:b/>
      <w:bCs/>
      <w:color w:val="106BBE"/>
    </w:rPr>
  </w:style>
  <w:style w:type="character" w:customStyle="1" w:styleId="a4">
    <w:name w:val="Цветовое выделение"/>
    <w:uiPriority w:val="99"/>
    <w:rsid w:val="00A8327B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7B42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2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2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2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8327B"/>
    <w:rPr>
      <w:b/>
      <w:bCs/>
      <w:color w:val="106BBE"/>
    </w:rPr>
  </w:style>
  <w:style w:type="character" w:customStyle="1" w:styleId="a4">
    <w:name w:val="Цветовое выделение"/>
    <w:uiPriority w:val="99"/>
    <w:rsid w:val="00A8327B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7B42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57413333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8797874/1000" TargetMode="External"/><Relationship Id="rId12" Type="http://schemas.openxmlformats.org/officeDocument/2006/relationships/hyperlink" Target="https://mfc39.ru/about-mfc/00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77515/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900200/0" TargetMode="External"/><Relationship Id="rId14" Type="http://schemas.openxmlformats.org/officeDocument/2006/relationships/hyperlink" Target="http://internet.garant.ru/document/redirect/8766723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31B0-D00D-4313-BFDB-99F4DC40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2021-04-28T08:50:00Z</dcterms:created>
  <dcterms:modified xsi:type="dcterms:W3CDTF">2021-06-08T14:28:00Z</dcterms:modified>
</cp:coreProperties>
</file>